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9F3" w:rsidRPr="009B2107" w:rsidRDefault="00AF3036" w:rsidP="007959F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tab/>
      </w:r>
      <w:r w:rsidR="007959F3" w:rsidRPr="009B2107">
        <w:rPr>
          <w:rFonts w:ascii="Times New Roman" w:hAnsi="Times New Roman"/>
          <w:sz w:val="28"/>
          <w:szCs w:val="28"/>
        </w:rPr>
        <w:t>Приложение 1</w:t>
      </w:r>
      <w:r w:rsidR="007959F3">
        <w:rPr>
          <w:rFonts w:ascii="Times New Roman" w:hAnsi="Times New Roman"/>
          <w:sz w:val="28"/>
          <w:szCs w:val="28"/>
        </w:rPr>
        <w:t>2</w:t>
      </w:r>
      <w:r w:rsidR="007959F3" w:rsidRPr="009B2107">
        <w:rPr>
          <w:rFonts w:ascii="Times New Roman" w:hAnsi="Times New Roman"/>
          <w:sz w:val="28"/>
          <w:szCs w:val="28"/>
        </w:rPr>
        <w:t xml:space="preserve"> к приказу </w:t>
      </w:r>
    </w:p>
    <w:p w:rsidR="007959F3" w:rsidRPr="009B2107" w:rsidRDefault="007959F3" w:rsidP="007959F3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 xml:space="preserve">отдела образования администрации </w:t>
      </w:r>
    </w:p>
    <w:p w:rsidR="007959F3" w:rsidRPr="009B2107" w:rsidRDefault="007959F3" w:rsidP="007959F3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 xml:space="preserve">Андроповского муниципального района </w:t>
      </w:r>
    </w:p>
    <w:p w:rsidR="007959F3" w:rsidRPr="009B2107" w:rsidRDefault="007959F3" w:rsidP="007959F3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>Ставропольского края</w:t>
      </w:r>
    </w:p>
    <w:p w:rsidR="007959F3" w:rsidRPr="009B2107" w:rsidRDefault="007959F3" w:rsidP="007959F3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9B2107">
        <w:rPr>
          <w:rFonts w:ascii="Times New Roman" w:hAnsi="Times New Roman"/>
          <w:sz w:val="28"/>
          <w:szCs w:val="28"/>
        </w:rPr>
        <w:t>от 10 октября 2018 года  № 1039-пр</w:t>
      </w:r>
    </w:p>
    <w:p w:rsidR="007959F3" w:rsidRDefault="007959F3" w:rsidP="007959F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3036" w:rsidRDefault="00AF3036" w:rsidP="007959F3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Требования</w:t>
      </w:r>
    </w:p>
    <w:p w:rsidR="00AF3036" w:rsidRDefault="00AF3036" w:rsidP="00AF303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организации и проведению муниципального этапа</w:t>
      </w:r>
    </w:p>
    <w:p w:rsidR="00AF3036" w:rsidRDefault="00AF3036" w:rsidP="00AF303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всероссийской олимпиады школьников по обществознанию</w:t>
      </w:r>
    </w:p>
    <w:p w:rsidR="00AF3036" w:rsidRDefault="00AF3036" w:rsidP="00AF303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2018/19 учебном году </w:t>
      </w:r>
    </w:p>
    <w:p w:rsidR="00AF3036" w:rsidRDefault="00AF3036" w:rsidP="00AF303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3036" w:rsidRPr="00AC62B2" w:rsidRDefault="00AF3036" w:rsidP="00AC6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Главные цели изучения учебного предмета «Обществознание» в школе – это развитие критического мышления, позволяющего объективно воспринимать социальную информацию и уверенно ориентироваться в ее потоке; воспитание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общероссийской идентичности, гражданственности, </w:t>
      </w:r>
      <w:r w:rsidRPr="00AC62B2">
        <w:rPr>
          <w:rFonts w:ascii="Times New Roman" w:hAnsi="Times New Roman"/>
          <w:sz w:val="28"/>
          <w:szCs w:val="28"/>
        </w:rPr>
        <w:t xml:space="preserve">социальной ответственности; приверженности гуманистическим и демократическим ценностям, положенным в основу Конституции Российской Федерации. </w:t>
      </w:r>
    </w:p>
    <w:p w:rsidR="00AF3036" w:rsidRPr="00AC62B2" w:rsidRDefault="00AF3036" w:rsidP="00AC62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 xml:space="preserve">Всероссийская олимпиада школьников по обществознанию на всех своих этапах ориентируется на реализацию этой цели и способствует мировоззренческой, ценностной и смысловой позиции обучающихся, российской гражданской идентичности, </w:t>
      </w:r>
      <w:proofErr w:type="spellStart"/>
      <w:r w:rsidRPr="00AC62B2">
        <w:rPr>
          <w:rFonts w:ascii="Times New Roman" w:hAnsi="Times New Roman"/>
          <w:sz w:val="28"/>
          <w:szCs w:val="28"/>
        </w:rPr>
        <w:t>поликультурности</w:t>
      </w:r>
      <w:proofErr w:type="spellEnd"/>
      <w:r w:rsidRPr="00AC62B2">
        <w:rPr>
          <w:rFonts w:ascii="Times New Roman" w:hAnsi="Times New Roman"/>
          <w:sz w:val="28"/>
          <w:szCs w:val="28"/>
        </w:rPr>
        <w:t>, толерантности, приверженности ценностям, закреплённым Конституцией Российской Федерации, формирует целостное восприятие всего спектра природных, экономических и социальных реалий современного мира.</w:t>
      </w:r>
    </w:p>
    <w:p w:rsidR="00AC62B2" w:rsidRPr="00AC62B2" w:rsidRDefault="00AC62B2" w:rsidP="00AC6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>Муниципальный этап олимпиады нацелен на дальнейшее стимулирование интереса обучающихся к изучению развития общества, роли человека в этом процессе, мотивам его деятельности; отбор наиболее талантливых, интересующихся общественными науками школьников, которые могли бы впоследствии выступать на региональном и всероссийском этапах Олимпиады; выявление мотивированных обучающихся, обладающих наиболее высоким уровнем знаний и умений, выявление степени владения культурой мышления, способности к восприятию, обобщению и анализу информации</w:t>
      </w:r>
    </w:p>
    <w:p w:rsidR="00AC62B2" w:rsidRPr="00AC62B2" w:rsidRDefault="00AC62B2" w:rsidP="00AC6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bCs/>
          <w:sz w:val="28"/>
          <w:szCs w:val="28"/>
        </w:rPr>
        <w:t xml:space="preserve">Муниципальный этап всероссийской олимпиады школьников </w:t>
      </w:r>
      <w:r w:rsidRPr="00AC62B2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обществознанию</w:t>
      </w:r>
      <w:r w:rsidRPr="00AC62B2">
        <w:rPr>
          <w:rFonts w:ascii="Times New Roman" w:hAnsi="Times New Roman"/>
          <w:sz w:val="28"/>
          <w:szCs w:val="28"/>
        </w:rPr>
        <w:t xml:space="preserve">  проводится в соответствии с Порядком проведения всероссийской олимпиады школьников, утвержденным приказом Министерств образования и науки Российской Федерации от 18 ноября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AC62B2">
        <w:rPr>
          <w:rFonts w:ascii="Times New Roman" w:hAnsi="Times New Roman"/>
          <w:sz w:val="28"/>
          <w:szCs w:val="28"/>
        </w:rPr>
        <w:t xml:space="preserve">2013 года № 1252 . </w:t>
      </w:r>
    </w:p>
    <w:p w:rsidR="00AC62B2" w:rsidRPr="00AC62B2" w:rsidRDefault="00AC62B2" w:rsidP="00AC6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 xml:space="preserve">Муниципальный этап олимпиады по </w:t>
      </w:r>
      <w:r>
        <w:rPr>
          <w:rFonts w:ascii="Times New Roman" w:hAnsi="Times New Roman"/>
          <w:sz w:val="28"/>
          <w:szCs w:val="28"/>
        </w:rPr>
        <w:t xml:space="preserve">обществознанию </w:t>
      </w:r>
      <w:r w:rsidRPr="00AC62B2">
        <w:rPr>
          <w:rFonts w:ascii="Times New Roman" w:hAnsi="Times New Roman"/>
          <w:sz w:val="28"/>
          <w:szCs w:val="28"/>
        </w:rPr>
        <w:t xml:space="preserve">проводится для обучающихся 7-11 классов. </w:t>
      </w:r>
    </w:p>
    <w:p w:rsidR="00AC62B2" w:rsidRPr="00AC62B2" w:rsidRDefault="00AC62B2" w:rsidP="00AC6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 xml:space="preserve">В муниципальном этапе олимпиады по </w:t>
      </w:r>
      <w:r>
        <w:rPr>
          <w:rFonts w:ascii="Times New Roman" w:hAnsi="Times New Roman"/>
          <w:sz w:val="28"/>
          <w:szCs w:val="28"/>
        </w:rPr>
        <w:t>обществознанию</w:t>
      </w:r>
      <w:r w:rsidRPr="00AC62B2">
        <w:rPr>
          <w:rFonts w:ascii="Times New Roman" w:hAnsi="Times New Roman"/>
          <w:sz w:val="28"/>
          <w:szCs w:val="28"/>
        </w:rPr>
        <w:t xml:space="preserve"> принимают участие: </w:t>
      </w:r>
    </w:p>
    <w:p w:rsidR="00AC62B2" w:rsidRPr="00AC62B2" w:rsidRDefault="00AC62B2" w:rsidP="00AC6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lastRenderedPageBreak/>
        <w:t xml:space="preserve">-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AC62B2" w:rsidRPr="00AC62B2" w:rsidRDefault="00AC62B2" w:rsidP="00AC6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 xml:space="preserve">- победители и призёры муниципального этапа олимпиады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AC62B2">
        <w:rPr>
          <w:rFonts w:ascii="Times New Roman" w:hAnsi="Times New Roman"/>
          <w:sz w:val="28"/>
          <w:szCs w:val="28"/>
        </w:rPr>
        <w:t>2017/18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AC62B2" w:rsidRPr="00AC62B2" w:rsidRDefault="00AC62B2" w:rsidP="00AC6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62B2">
        <w:rPr>
          <w:rFonts w:ascii="Times New Roman" w:hAnsi="Times New Roman"/>
          <w:sz w:val="28"/>
          <w:szCs w:val="28"/>
        </w:rPr>
        <w:t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муниципального этапа – 10.00 часов по московскому времени.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рекомендациям Центральной предметно-методической комиссии по обществознанию продолжительность муниципального этапа олимпиады варьируется в зависимости от возраста.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Продолжительность муниципального этапа олимпиады: 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6600"/>
        </w:rPr>
      </w:pPr>
      <w:r>
        <w:rPr>
          <w:rFonts w:ascii="Times New Roman" w:hAnsi="Times New Roman"/>
          <w:sz w:val="28"/>
          <w:szCs w:val="28"/>
        </w:rPr>
        <w:t>7-8 класс - 1 час 30 минут (90 минут),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9-11 класс – 2 часа 30 минут (150 минут).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Соотношение времени, отводимого на I и II части работы в 9–11 классах является ориентировочным. Участники распределяют время своей работы самостоятельно.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этап олимпиады проводится: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один тур для 7–8 классов, 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два тура для 9–11 классов. 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Распределение времени для выполнения заданий первого и второго тура участник олимпиады (9–11 класс) определяет самостоятельно. 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Олимпиада проводится отдельно для участников 7,8,9,10,11 классов. Подведение итогов - по каждой  параллели отдельно. 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</w:t>
      </w:r>
      <w:r w:rsidR="00AC62B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/1</w:t>
      </w:r>
      <w:r w:rsidR="00AC62B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учебном году для выполнения на муниципальном этапе олимпиады по обществознанию будут предложены следующие типы заданий: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определение правильности и ошибочности утверждений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смысловые ряды с поиском правильного варианта ответа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экономической задачи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определение обществоведческих понятий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заполнение пропусков в обществоведческом тексте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правовой задачи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работа с текстом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-лингвистический конструктор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-аргументация выбранной позиции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-задачи на соответствие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-определение лишнего в ряду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-определение объединяющих обществоведческих понятий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-заполнение схемы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-работа с текстом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обществоведческий кроссворд</w:t>
      </w:r>
    </w:p>
    <w:p w:rsidR="00AF3036" w:rsidRDefault="00AF3036" w:rsidP="00AF303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эссе на одну из предложенных тем.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заданий будет проходить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соответствии с критериями и методиками оценивания, предложенными Центральной предметно-методической комиссией по обществознанию.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заданий для 7 класса</w:t>
      </w:r>
      <w:r w:rsidR="00AC62B2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8;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заданий для 8 класса</w:t>
      </w:r>
      <w:r w:rsidR="00AC62B2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9;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заданий для 9 класса</w:t>
      </w:r>
      <w:r w:rsidR="00AC62B2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9</w:t>
      </w:r>
      <w:r w:rsidRPr="00AF30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(1 тур</w:t>
      </w:r>
      <w:r w:rsidR="00AC62B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8 заданий, 2 тур</w:t>
      </w:r>
      <w:r w:rsidR="00AC62B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 задание);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заданий для 10 класса</w:t>
      </w:r>
      <w:r w:rsidR="00AC62B2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10 (</w:t>
      </w:r>
      <w:r w:rsidR="00AC62B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тур</w:t>
      </w:r>
      <w:r w:rsidR="00AC62B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9</w:t>
      </w:r>
      <w:r w:rsidR="00AC62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заданий, 2 тур</w:t>
      </w:r>
      <w:r w:rsidR="00AC62B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 задание);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заданий для 11 класса</w:t>
      </w:r>
      <w:r w:rsidR="00AC62B2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10 (1</w:t>
      </w:r>
      <w:r w:rsidR="00AC62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тур</w:t>
      </w:r>
      <w:r w:rsidR="00AC62B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9 заданий, 2 тур</w:t>
      </w:r>
      <w:r w:rsidR="00AC62B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 задание).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балл, который можно получить</w:t>
      </w:r>
      <w:r w:rsidR="00AC62B2">
        <w:rPr>
          <w:rFonts w:ascii="Times New Roman" w:hAnsi="Times New Roman"/>
          <w:sz w:val="28"/>
          <w:szCs w:val="28"/>
        </w:rPr>
        <w:t xml:space="preserve"> участником </w:t>
      </w:r>
      <w:r>
        <w:rPr>
          <w:rFonts w:ascii="Times New Roman" w:hAnsi="Times New Roman"/>
          <w:sz w:val="28"/>
          <w:szCs w:val="28"/>
        </w:rPr>
        <w:t>на муниципальном этапе</w:t>
      </w:r>
      <w:r w:rsidR="00AC62B2">
        <w:rPr>
          <w:rFonts w:ascii="Times New Roman" w:hAnsi="Times New Roman"/>
          <w:sz w:val="28"/>
          <w:szCs w:val="28"/>
        </w:rPr>
        <w:t xml:space="preserve"> олимпиады</w:t>
      </w:r>
      <w:r>
        <w:rPr>
          <w:rFonts w:ascii="Times New Roman" w:hAnsi="Times New Roman"/>
          <w:sz w:val="28"/>
          <w:szCs w:val="28"/>
        </w:rPr>
        <w:t>: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класс - 100 баллов,  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класс - 100 баллов,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класс - 100 баллов,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класс - 100 баллов,</w:t>
      </w:r>
    </w:p>
    <w:p w:rsidR="00AF3036" w:rsidRDefault="00AF3036" w:rsidP="00AF303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 класс - 100 баллов.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Особенности выставления или фиксации оценок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за работу выставляется сначала в виде последовательности цифр – оценок за каждое задание  (ученик должен видеть, сколько баллов по каждому заданию он набрал), а затем в виде итоговой суммы баллов. Это позволит на этапе показа работ и/или апелляции сфокусироваться на обсуждении реальных плюсов и минусов работы.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муниципального этапа олимпиады рекомендуется выделить несколько аудиторий (классов) для каждой параллели. Участники муниципального этапа олимпиады размещаются по одному человеку за партой.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обеспечить школьников распечатанными комплектами заданий, бланками и тетрадями для ответов и черновиков. При этом следует учитывать правила оформления заданий: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- задания для 7–8 классов, часть I заданий для 9–11 классов выполняются на бланке;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часть II заданий для 9–11 классов выполняются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листах формата А-4.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Работы выполняются ручками с синими чернилами.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 аудитории, где проводится олимпиада, дополнительного материала (таблиц, текстов, средств мобильной связи и т.д.) исключается. В случае нарушения этих условий обучающийся исключается из состава участников олимпиады.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Материально-техническое обеспечение муниципального этапа Олимпиады включает: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помещения, в которых участники при выполнении заданий могли бы сидеть по одному за партой; помещение для проверки работ;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оргтехнику (компьютер, принтер, копир) и бумагу для распечатки заданий;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распечатанный комплект заданий для каждого участника;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листы для черновиков.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Участники должны иметь собственные авторучки, а также (при необходимости) линейки. 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Оргкомитету рекомендуется иметь для участников запасные авторучки.</w:t>
      </w:r>
    </w:p>
    <w:p w:rsidR="00AC62B2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Задания выполняются письменно, индивидуально</w:t>
      </w:r>
      <w:r w:rsidR="00AC62B2">
        <w:rPr>
          <w:rFonts w:ascii="Times New Roman" w:hAnsi="Times New Roman"/>
          <w:sz w:val="28"/>
          <w:szCs w:val="28"/>
        </w:rPr>
        <w:t>.</w:t>
      </w:r>
    </w:p>
    <w:p w:rsidR="00AF3036" w:rsidRDefault="00AC62B2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F3036">
        <w:rPr>
          <w:rFonts w:ascii="Times New Roman" w:hAnsi="Times New Roman"/>
          <w:sz w:val="28"/>
          <w:szCs w:val="28"/>
        </w:rPr>
        <w:t>ремя выполнения, требования к проведению муниципального этапа олимпиады сообщаются участникам перед началом муниципального этапа олимпиады.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Объём работ участников специально не регламентируется.</w:t>
      </w:r>
    </w:p>
    <w:p w:rsidR="00AF3036" w:rsidRDefault="00AF3036" w:rsidP="00AF303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Черновики не проверяются и не оцениваются.</w:t>
      </w:r>
    </w:p>
    <w:p w:rsidR="00AF3036" w:rsidRDefault="00AF3036" w:rsidP="00AF3036"/>
    <w:p w:rsidR="007640F3" w:rsidRPr="00AF3036" w:rsidRDefault="007640F3" w:rsidP="00AF3036">
      <w:pPr>
        <w:tabs>
          <w:tab w:val="left" w:pos="2277"/>
        </w:tabs>
      </w:pPr>
    </w:p>
    <w:sectPr w:rsidR="007640F3" w:rsidRPr="00AF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036"/>
    <w:rsid w:val="00087DF7"/>
    <w:rsid w:val="007640F3"/>
    <w:rsid w:val="007959F3"/>
    <w:rsid w:val="00AC62B2"/>
    <w:rsid w:val="00AF3036"/>
    <w:rsid w:val="00BE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03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03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4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dcterms:created xsi:type="dcterms:W3CDTF">2018-10-01T07:40:00Z</dcterms:created>
  <dcterms:modified xsi:type="dcterms:W3CDTF">2018-11-06T13:39:00Z</dcterms:modified>
</cp:coreProperties>
</file>